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CF" w:rsidRDefault="00921BDC">
      <w:r>
        <w:t>SEZNAM EVIDENČNIH NAROČIL ODDANIH NA SPLOŠNEM PODROČJU V OBDOBJU OD 01.01.1</w:t>
      </w:r>
      <w:r w:rsidR="00E12471">
        <w:t>9</w:t>
      </w:r>
      <w:r>
        <w:t xml:space="preserve"> DO 31.12.1</w:t>
      </w:r>
      <w:r w:rsidR="00E12471">
        <w:t>9</w:t>
      </w:r>
      <w:r>
        <w:t xml:space="preserve"> V VREDNOSTI, KI JE ENAKA ALI VIŠJA OD 10.000 EUR NETO </w:t>
      </w:r>
      <w:r w:rsidR="00B46603">
        <w:t xml:space="preserve"> </w:t>
      </w:r>
      <w:bookmarkStart w:id="0" w:name="_GoBack"/>
      <w:bookmarkEnd w:id="0"/>
    </w:p>
    <w:p w:rsidR="00921BDC" w:rsidRDefault="00921BDC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59"/>
        <w:gridCol w:w="1417"/>
        <w:gridCol w:w="1203"/>
        <w:gridCol w:w="2483"/>
        <w:gridCol w:w="1701"/>
        <w:gridCol w:w="2126"/>
      </w:tblGrid>
      <w:tr w:rsidR="00921BDC" w:rsidRPr="00604DB3" w:rsidTr="00BE1943">
        <w:tc>
          <w:tcPr>
            <w:tcW w:w="959" w:type="dxa"/>
          </w:tcPr>
          <w:p w:rsidR="00921BDC" w:rsidRPr="00604DB3" w:rsidRDefault="00921BDC">
            <w:pPr>
              <w:rPr>
                <w:b/>
              </w:rPr>
            </w:pPr>
            <w:proofErr w:type="spellStart"/>
            <w:r w:rsidRPr="00604DB3">
              <w:rPr>
                <w:b/>
              </w:rPr>
              <w:t>Zap</w:t>
            </w:r>
            <w:proofErr w:type="spellEnd"/>
            <w:r w:rsidRPr="00604DB3">
              <w:rPr>
                <w:b/>
              </w:rPr>
              <w:t>. Št.</w:t>
            </w:r>
          </w:p>
        </w:tc>
        <w:tc>
          <w:tcPr>
            <w:tcW w:w="1417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 xml:space="preserve">Področje </w:t>
            </w:r>
            <w:proofErr w:type="spellStart"/>
            <w:r w:rsidRPr="00604DB3">
              <w:rPr>
                <w:b/>
              </w:rPr>
              <w:t>jn</w:t>
            </w:r>
            <w:proofErr w:type="spellEnd"/>
          </w:p>
        </w:tc>
        <w:tc>
          <w:tcPr>
            <w:tcW w:w="1203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>Vrsta predmeta</w:t>
            </w:r>
          </w:p>
        </w:tc>
        <w:tc>
          <w:tcPr>
            <w:tcW w:w="2483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>Naziv predmeta</w:t>
            </w:r>
          </w:p>
        </w:tc>
        <w:tc>
          <w:tcPr>
            <w:tcW w:w="1701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 xml:space="preserve">Vrednost brez </w:t>
            </w:r>
            <w:proofErr w:type="spellStart"/>
            <w:r w:rsidRPr="00604DB3">
              <w:rPr>
                <w:b/>
              </w:rPr>
              <w:t>ddv</w:t>
            </w:r>
            <w:proofErr w:type="spellEnd"/>
          </w:p>
        </w:tc>
        <w:tc>
          <w:tcPr>
            <w:tcW w:w="2126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>Izbrani ponudnik</w:t>
            </w:r>
          </w:p>
        </w:tc>
      </w:tr>
      <w:tr w:rsidR="00921BDC" w:rsidTr="00BE1943">
        <w:tc>
          <w:tcPr>
            <w:tcW w:w="959" w:type="dxa"/>
          </w:tcPr>
          <w:p w:rsidR="00921BDC" w:rsidRDefault="00921BDC">
            <w:r>
              <w:t>1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03" w:type="dxa"/>
          </w:tcPr>
          <w:p w:rsidR="00921BDC" w:rsidRDefault="00921BDC">
            <w:r>
              <w:t>Blago</w:t>
            </w:r>
          </w:p>
        </w:tc>
        <w:tc>
          <w:tcPr>
            <w:tcW w:w="2483" w:type="dxa"/>
          </w:tcPr>
          <w:p w:rsidR="00921BDC" w:rsidRDefault="00DC64FA">
            <w:r>
              <w:t>Strežnik</w:t>
            </w:r>
          </w:p>
        </w:tc>
        <w:tc>
          <w:tcPr>
            <w:tcW w:w="1701" w:type="dxa"/>
          </w:tcPr>
          <w:p w:rsidR="00921BDC" w:rsidRDefault="00DC64FA">
            <w:r>
              <w:t>16</w:t>
            </w:r>
            <w:r w:rsidR="00BE1943">
              <w:t>.</w:t>
            </w:r>
            <w:r>
              <w:t>385,00</w:t>
            </w:r>
          </w:p>
        </w:tc>
        <w:tc>
          <w:tcPr>
            <w:tcW w:w="2126" w:type="dxa"/>
          </w:tcPr>
          <w:p w:rsidR="00921BDC" w:rsidRDefault="00DC64FA">
            <w:proofErr w:type="spellStart"/>
            <w:r>
              <w:t>Xenya</w:t>
            </w:r>
            <w:proofErr w:type="spellEnd"/>
            <w:r>
              <w:t xml:space="preserve"> d.o.o. Ljubljana</w:t>
            </w:r>
          </w:p>
        </w:tc>
      </w:tr>
      <w:tr w:rsidR="00921BDC" w:rsidTr="00BE1943">
        <w:tc>
          <w:tcPr>
            <w:tcW w:w="959" w:type="dxa"/>
          </w:tcPr>
          <w:p w:rsidR="00921BDC" w:rsidRDefault="00921BDC">
            <w:r>
              <w:t>2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03" w:type="dxa"/>
          </w:tcPr>
          <w:p w:rsidR="00921BDC" w:rsidRDefault="00921BDC">
            <w:r>
              <w:t>Blago</w:t>
            </w:r>
          </w:p>
        </w:tc>
        <w:tc>
          <w:tcPr>
            <w:tcW w:w="2483" w:type="dxa"/>
          </w:tcPr>
          <w:p w:rsidR="00921BDC" w:rsidRDefault="00DC64FA">
            <w:r>
              <w:t xml:space="preserve">Pohištvo </w:t>
            </w:r>
          </w:p>
        </w:tc>
        <w:tc>
          <w:tcPr>
            <w:tcW w:w="1701" w:type="dxa"/>
          </w:tcPr>
          <w:p w:rsidR="009E7589" w:rsidRDefault="00DC64FA" w:rsidP="00DC64FA">
            <w:r>
              <w:t>12</w:t>
            </w:r>
            <w:r w:rsidR="00BE1943">
              <w:t>.</w:t>
            </w:r>
            <w:r>
              <w:t>208, 80</w:t>
            </w:r>
          </w:p>
        </w:tc>
        <w:tc>
          <w:tcPr>
            <w:tcW w:w="2126" w:type="dxa"/>
          </w:tcPr>
          <w:p w:rsidR="00921BDC" w:rsidRDefault="00DC64FA">
            <w:r>
              <w:t>MZG D.O.O. Grosuplje</w:t>
            </w:r>
          </w:p>
        </w:tc>
      </w:tr>
      <w:tr w:rsidR="00921BDC" w:rsidTr="00BE1943">
        <w:tc>
          <w:tcPr>
            <w:tcW w:w="959" w:type="dxa"/>
          </w:tcPr>
          <w:p w:rsidR="00921BDC" w:rsidRDefault="00921BDC">
            <w:r>
              <w:t>3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03" w:type="dxa"/>
          </w:tcPr>
          <w:p w:rsidR="00921BDC" w:rsidRDefault="00921BDC">
            <w:r>
              <w:t>Blago</w:t>
            </w:r>
          </w:p>
        </w:tc>
        <w:tc>
          <w:tcPr>
            <w:tcW w:w="2483" w:type="dxa"/>
          </w:tcPr>
          <w:p w:rsidR="00921BDC" w:rsidRDefault="00DC64FA">
            <w:r>
              <w:t>Separeji</w:t>
            </w:r>
          </w:p>
        </w:tc>
        <w:tc>
          <w:tcPr>
            <w:tcW w:w="1701" w:type="dxa"/>
          </w:tcPr>
          <w:p w:rsidR="00ED63E2" w:rsidRDefault="00DC64FA" w:rsidP="00B46603">
            <w:r>
              <w:t>19</w:t>
            </w:r>
            <w:r w:rsidR="00BE1943">
              <w:t>.</w:t>
            </w:r>
            <w:r>
              <w:t>798,02</w:t>
            </w:r>
          </w:p>
        </w:tc>
        <w:tc>
          <w:tcPr>
            <w:tcW w:w="2126" w:type="dxa"/>
          </w:tcPr>
          <w:p w:rsidR="00921BDC" w:rsidRDefault="00DC64FA">
            <w:r>
              <w:t>Peter Kavčič s.p. Horjul</w:t>
            </w:r>
          </w:p>
        </w:tc>
      </w:tr>
      <w:tr w:rsidR="00921BDC" w:rsidTr="00BE1943">
        <w:tc>
          <w:tcPr>
            <w:tcW w:w="959" w:type="dxa"/>
          </w:tcPr>
          <w:p w:rsidR="00921BDC" w:rsidRDefault="00921BDC">
            <w:r>
              <w:t>4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03" w:type="dxa"/>
          </w:tcPr>
          <w:p w:rsidR="00921BDC" w:rsidRDefault="00921BDC">
            <w:r>
              <w:t>Blago</w:t>
            </w:r>
          </w:p>
        </w:tc>
        <w:tc>
          <w:tcPr>
            <w:tcW w:w="2483" w:type="dxa"/>
          </w:tcPr>
          <w:p w:rsidR="00921BDC" w:rsidRDefault="00DC64FA">
            <w:r>
              <w:t xml:space="preserve">Masni </w:t>
            </w:r>
            <w:proofErr w:type="spellStart"/>
            <w:r>
              <w:t>komparator</w:t>
            </w:r>
            <w:proofErr w:type="spellEnd"/>
          </w:p>
        </w:tc>
        <w:tc>
          <w:tcPr>
            <w:tcW w:w="1701" w:type="dxa"/>
          </w:tcPr>
          <w:p w:rsidR="00ED63E2" w:rsidRDefault="00DC64FA" w:rsidP="00B46603">
            <w:r>
              <w:t>12</w:t>
            </w:r>
            <w:r w:rsidR="00BE1943">
              <w:t>.</w:t>
            </w:r>
            <w:r>
              <w:t>355,00</w:t>
            </w:r>
          </w:p>
        </w:tc>
        <w:tc>
          <w:tcPr>
            <w:tcW w:w="2126" w:type="dxa"/>
          </w:tcPr>
          <w:p w:rsidR="00921BDC" w:rsidRDefault="00DC64FA" w:rsidP="00DC64FA">
            <w:proofErr w:type="spellStart"/>
            <w:r>
              <w:t>Mettler</w:t>
            </w:r>
            <w:proofErr w:type="spellEnd"/>
            <w:r>
              <w:t xml:space="preserve"> </w:t>
            </w:r>
            <w:proofErr w:type="spellStart"/>
            <w:r>
              <w:t>toledo</w:t>
            </w:r>
            <w:proofErr w:type="spellEnd"/>
            <w:r>
              <w:t xml:space="preserve"> d.o.o. </w:t>
            </w:r>
            <w:proofErr w:type="spellStart"/>
            <w:r>
              <w:t>Lj</w:t>
            </w:r>
            <w:proofErr w:type="spellEnd"/>
            <w:r>
              <w:t>-Dobrunje</w:t>
            </w:r>
          </w:p>
        </w:tc>
      </w:tr>
      <w:tr w:rsidR="00E52341" w:rsidTr="00BE1943">
        <w:tc>
          <w:tcPr>
            <w:tcW w:w="959" w:type="dxa"/>
          </w:tcPr>
          <w:p w:rsidR="00E52341" w:rsidRDefault="00E52341">
            <w:r>
              <w:t>5</w:t>
            </w:r>
          </w:p>
        </w:tc>
        <w:tc>
          <w:tcPr>
            <w:tcW w:w="1417" w:type="dxa"/>
          </w:tcPr>
          <w:p w:rsidR="00E52341" w:rsidRDefault="00E52341">
            <w:r>
              <w:t>Splošno</w:t>
            </w:r>
          </w:p>
        </w:tc>
        <w:tc>
          <w:tcPr>
            <w:tcW w:w="1203" w:type="dxa"/>
          </w:tcPr>
          <w:p w:rsidR="00E52341" w:rsidRDefault="00E52341">
            <w:r>
              <w:t>Blago</w:t>
            </w:r>
          </w:p>
        </w:tc>
        <w:tc>
          <w:tcPr>
            <w:tcW w:w="2483" w:type="dxa"/>
          </w:tcPr>
          <w:p w:rsidR="00E52341" w:rsidRDefault="00E52341">
            <w:r>
              <w:t>Okna</w:t>
            </w:r>
          </w:p>
        </w:tc>
        <w:tc>
          <w:tcPr>
            <w:tcW w:w="1701" w:type="dxa"/>
          </w:tcPr>
          <w:p w:rsidR="00E52341" w:rsidRDefault="00E52341" w:rsidP="00B46603">
            <w:r>
              <w:t>11</w:t>
            </w:r>
            <w:r w:rsidR="00BE1943">
              <w:t>.</w:t>
            </w:r>
            <w:r>
              <w:t>328,20</w:t>
            </w:r>
          </w:p>
        </w:tc>
        <w:tc>
          <w:tcPr>
            <w:tcW w:w="2126" w:type="dxa"/>
          </w:tcPr>
          <w:p w:rsidR="00E52341" w:rsidRDefault="00E52341" w:rsidP="00DC64FA">
            <w:r>
              <w:t>Satler okna in vrata d.o.o. Poljčane</w:t>
            </w:r>
          </w:p>
        </w:tc>
      </w:tr>
      <w:tr w:rsidR="00E52341" w:rsidTr="00BE1943">
        <w:tc>
          <w:tcPr>
            <w:tcW w:w="959" w:type="dxa"/>
          </w:tcPr>
          <w:p w:rsidR="00E52341" w:rsidRDefault="00E52341">
            <w:r>
              <w:t>6.</w:t>
            </w:r>
          </w:p>
        </w:tc>
        <w:tc>
          <w:tcPr>
            <w:tcW w:w="1417" w:type="dxa"/>
          </w:tcPr>
          <w:p w:rsidR="00E52341" w:rsidRDefault="00E52341">
            <w:r>
              <w:t>Splošno</w:t>
            </w:r>
          </w:p>
        </w:tc>
        <w:tc>
          <w:tcPr>
            <w:tcW w:w="1203" w:type="dxa"/>
          </w:tcPr>
          <w:p w:rsidR="00E52341" w:rsidRDefault="00E52341">
            <w:r>
              <w:t>Blago</w:t>
            </w:r>
          </w:p>
        </w:tc>
        <w:tc>
          <w:tcPr>
            <w:tcW w:w="2483" w:type="dxa"/>
          </w:tcPr>
          <w:p w:rsidR="00E52341" w:rsidRDefault="00E52341">
            <w:r>
              <w:t xml:space="preserve"> Pilotna naprava RO</w:t>
            </w:r>
          </w:p>
        </w:tc>
        <w:tc>
          <w:tcPr>
            <w:tcW w:w="1701" w:type="dxa"/>
          </w:tcPr>
          <w:p w:rsidR="00E52341" w:rsidRDefault="00E52341" w:rsidP="00B46603">
            <w:r>
              <w:t>19</w:t>
            </w:r>
            <w:r w:rsidR="00BE1943">
              <w:t>.</w:t>
            </w:r>
            <w:r>
              <w:t>760,00</w:t>
            </w:r>
          </w:p>
        </w:tc>
        <w:tc>
          <w:tcPr>
            <w:tcW w:w="2126" w:type="dxa"/>
          </w:tcPr>
          <w:p w:rsidR="00E52341" w:rsidRDefault="00E52341" w:rsidP="00DC64FA">
            <w:proofErr w:type="spellStart"/>
            <w:r>
              <w:t>Enoop</w:t>
            </w:r>
            <w:proofErr w:type="spellEnd"/>
            <w:r>
              <w:t xml:space="preserve"> d.o.o. Vipava</w:t>
            </w:r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7.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>
            <w:r>
              <w:t>Blago</w:t>
            </w:r>
          </w:p>
        </w:tc>
        <w:tc>
          <w:tcPr>
            <w:tcW w:w="2483" w:type="dxa"/>
          </w:tcPr>
          <w:p w:rsidR="00763CD6" w:rsidRDefault="00BE1943">
            <w:r>
              <w:t xml:space="preserve">Vijaki za </w:t>
            </w:r>
            <w:proofErr w:type="spellStart"/>
            <w:r>
              <w:t>ekstrudor</w:t>
            </w:r>
            <w:proofErr w:type="spellEnd"/>
          </w:p>
        </w:tc>
        <w:tc>
          <w:tcPr>
            <w:tcW w:w="1701" w:type="dxa"/>
          </w:tcPr>
          <w:p w:rsidR="00763CD6" w:rsidRDefault="00BE1943" w:rsidP="00B46603">
            <w:r>
              <w:t>11.390,00</w:t>
            </w:r>
          </w:p>
        </w:tc>
        <w:tc>
          <w:tcPr>
            <w:tcW w:w="2126" w:type="dxa"/>
          </w:tcPr>
          <w:p w:rsidR="00763CD6" w:rsidRDefault="00BE1943" w:rsidP="00DC64FA">
            <w:proofErr w:type="spellStart"/>
            <w:r>
              <w:t>Kobis</w:t>
            </w:r>
            <w:proofErr w:type="spellEnd"/>
            <w:r>
              <w:t xml:space="preserve"> d.o.o. Trzin</w:t>
            </w:r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8.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 w:rsidP="00763CD6">
            <w:r>
              <w:t>Blago</w:t>
            </w:r>
          </w:p>
        </w:tc>
        <w:tc>
          <w:tcPr>
            <w:tcW w:w="2483" w:type="dxa"/>
          </w:tcPr>
          <w:p w:rsidR="00763CD6" w:rsidRDefault="00BE1943">
            <w:r>
              <w:t xml:space="preserve">Izdelava </w:t>
            </w:r>
            <w:proofErr w:type="spellStart"/>
            <w:r>
              <w:t>uf</w:t>
            </w:r>
            <w:proofErr w:type="spellEnd"/>
            <w:r>
              <w:t xml:space="preserve"> enote</w:t>
            </w:r>
          </w:p>
        </w:tc>
        <w:tc>
          <w:tcPr>
            <w:tcW w:w="1701" w:type="dxa"/>
          </w:tcPr>
          <w:p w:rsidR="00763CD6" w:rsidRDefault="00BE1943" w:rsidP="00B46603">
            <w:r>
              <w:t>19.750,00</w:t>
            </w:r>
          </w:p>
        </w:tc>
        <w:tc>
          <w:tcPr>
            <w:tcW w:w="2126" w:type="dxa"/>
          </w:tcPr>
          <w:p w:rsidR="00763CD6" w:rsidRDefault="00BE1943" w:rsidP="00DC64FA">
            <w:r>
              <w:t xml:space="preserve">Mak </w:t>
            </w:r>
            <w:proofErr w:type="spellStart"/>
            <w:r>
              <w:t>cmc</w:t>
            </w:r>
            <w:proofErr w:type="spellEnd"/>
            <w:r>
              <w:t xml:space="preserve"> d.o.o. </w:t>
            </w:r>
            <w:proofErr w:type="spellStart"/>
            <w:r>
              <w:t>Lj</w:t>
            </w:r>
            <w:proofErr w:type="spellEnd"/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9.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 w:rsidP="00763CD6">
            <w:r>
              <w:t>Blago</w:t>
            </w:r>
          </w:p>
        </w:tc>
        <w:tc>
          <w:tcPr>
            <w:tcW w:w="2483" w:type="dxa"/>
          </w:tcPr>
          <w:p w:rsidR="00763CD6" w:rsidRDefault="00BE1943">
            <w:r>
              <w:t>Membranski moduli in pnevmatske armature</w:t>
            </w:r>
          </w:p>
        </w:tc>
        <w:tc>
          <w:tcPr>
            <w:tcW w:w="1701" w:type="dxa"/>
          </w:tcPr>
          <w:p w:rsidR="00763CD6" w:rsidRDefault="00BE1943" w:rsidP="00B46603">
            <w:r>
              <w:t>19.450,00</w:t>
            </w:r>
          </w:p>
        </w:tc>
        <w:tc>
          <w:tcPr>
            <w:tcW w:w="2126" w:type="dxa"/>
          </w:tcPr>
          <w:p w:rsidR="00763CD6" w:rsidRDefault="00BE1943" w:rsidP="00DC64FA">
            <w:proofErr w:type="spellStart"/>
            <w:r>
              <w:t>Inovateh</w:t>
            </w:r>
            <w:proofErr w:type="spellEnd"/>
            <w:r>
              <w:t xml:space="preserve"> d.o.o. Cerknica</w:t>
            </w:r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10.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 w:rsidP="00763CD6">
            <w:r>
              <w:t>Blago</w:t>
            </w:r>
          </w:p>
        </w:tc>
        <w:tc>
          <w:tcPr>
            <w:tcW w:w="2483" w:type="dxa"/>
          </w:tcPr>
          <w:p w:rsidR="00763CD6" w:rsidRDefault="00BE1943">
            <w:r>
              <w:t xml:space="preserve">Motorji in krmilnik za CNC </w:t>
            </w:r>
            <w:proofErr w:type="spellStart"/>
            <w:r>
              <w:t>Cincinati</w:t>
            </w:r>
            <w:proofErr w:type="spellEnd"/>
          </w:p>
        </w:tc>
        <w:tc>
          <w:tcPr>
            <w:tcW w:w="1701" w:type="dxa"/>
          </w:tcPr>
          <w:p w:rsidR="00763CD6" w:rsidRDefault="00BE1943" w:rsidP="00B46603">
            <w:r>
              <w:t>19.620,00</w:t>
            </w:r>
          </w:p>
        </w:tc>
        <w:tc>
          <w:tcPr>
            <w:tcW w:w="2126" w:type="dxa"/>
          </w:tcPr>
          <w:p w:rsidR="00763CD6" w:rsidRDefault="00BE1943" w:rsidP="00DC64FA">
            <w:proofErr w:type="spellStart"/>
            <w:r>
              <w:t>Fanuc</w:t>
            </w:r>
            <w:proofErr w:type="spellEnd"/>
            <w:r>
              <w:t xml:space="preserve"> Adria d.o.o. Celje</w:t>
            </w:r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11.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 w:rsidP="00763CD6">
            <w:r>
              <w:t>Blago</w:t>
            </w:r>
          </w:p>
        </w:tc>
        <w:tc>
          <w:tcPr>
            <w:tcW w:w="2483" w:type="dxa"/>
          </w:tcPr>
          <w:p w:rsidR="00763CD6" w:rsidRDefault="00BE1943">
            <w:r>
              <w:t>Nadgradnja obdelovalnega stroja</w:t>
            </w:r>
          </w:p>
        </w:tc>
        <w:tc>
          <w:tcPr>
            <w:tcW w:w="1701" w:type="dxa"/>
          </w:tcPr>
          <w:p w:rsidR="00763CD6" w:rsidRDefault="00BE1943" w:rsidP="00B46603">
            <w:r>
              <w:t>18</w:t>
            </w:r>
            <w:r w:rsidR="004D6E04">
              <w:t>.</w:t>
            </w:r>
            <w:r>
              <w:t>700,00</w:t>
            </w:r>
          </w:p>
        </w:tc>
        <w:tc>
          <w:tcPr>
            <w:tcW w:w="2126" w:type="dxa"/>
          </w:tcPr>
          <w:p w:rsidR="00763CD6" w:rsidRDefault="00BE1943" w:rsidP="00DC64FA">
            <w:proofErr w:type="spellStart"/>
            <w:r>
              <w:t>Trecon</w:t>
            </w:r>
            <w:proofErr w:type="spellEnd"/>
            <w:r>
              <w:t xml:space="preserve"> d.o.o. </w:t>
            </w:r>
            <w:proofErr w:type="spellStart"/>
            <w:r>
              <w:t>Lj</w:t>
            </w:r>
            <w:proofErr w:type="spellEnd"/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12.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 w:rsidP="00763CD6">
            <w:r>
              <w:t>Blago</w:t>
            </w:r>
          </w:p>
        </w:tc>
        <w:tc>
          <w:tcPr>
            <w:tcW w:w="2483" w:type="dxa"/>
          </w:tcPr>
          <w:p w:rsidR="00763CD6" w:rsidRDefault="00BE1943">
            <w:proofErr w:type="spellStart"/>
            <w:r>
              <w:t>Nevtralizacijski</w:t>
            </w:r>
            <w:proofErr w:type="spellEnd"/>
            <w:r>
              <w:t xml:space="preserve"> sistem</w:t>
            </w:r>
          </w:p>
        </w:tc>
        <w:tc>
          <w:tcPr>
            <w:tcW w:w="1701" w:type="dxa"/>
          </w:tcPr>
          <w:p w:rsidR="00763CD6" w:rsidRDefault="00BE1943" w:rsidP="00B46603">
            <w:r>
              <w:t>17</w:t>
            </w:r>
            <w:r w:rsidR="004D6E04">
              <w:t>.</w:t>
            </w:r>
            <w:r>
              <w:t>450,00</w:t>
            </w:r>
          </w:p>
        </w:tc>
        <w:tc>
          <w:tcPr>
            <w:tcW w:w="2126" w:type="dxa"/>
          </w:tcPr>
          <w:p w:rsidR="00763CD6" w:rsidRDefault="00BE1943" w:rsidP="00DC64FA">
            <w:proofErr w:type="spellStart"/>
            <w:r>
              <w:t>Spt</w:t>
            </w:r>
            <w:proofErr w:type="spellEnd"/>
            <w:r>
              <w:t xml:space="preserve"> d.o.o. Mb</w:t>
            </w:r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13.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 w:rsidP="00763CD6">
            <w:r>
              <w:t>Blago</w:t>
            </w:r>
          </w:p>
        </w:tc>
        <w:tc>
          <w:tcPr>
            <w:tcW w:w="2483" w:type="dxa"/>
          </w:tcPr>
          <w:p w:rsidR="00763CD6" w:rsidRDefault="00BE1943">
            <w:r>
              <w:t>Dozirni sistem</w:t>
            </w:r>
          </w:p>
        </w:tc>
        <w:tc>
          <w:tcPr>
            <w:tcW w:w="1701" w:type="dxa"/>
          </w:tcPr>
          <w:p w:rsidR="00763CD6" w:rsidRDefault="00BE1943" w:rsidP="00B46603">
            <w:r>
              <w:t>19</w:t>
            </w:r>
            <w:r w:rsidR="004D6E04">
              <w:t>.</w:t>
            </w:r>
            <w:r>
              <w:t>700,00</w:t>
            </w:r>
          </w:p>
        </w:tc>
        <w:tc>
          <w:tcPr>
            <w:tcW w:w="2126" w:type="dxa"/>
          </w:tcPr>
          <w:p w:rsidR="00763CD6" w:rsidRDefault="00BE1943" w:rsidP="00DC64FA">
            <w:r>
              <w:t xml:space="preserve">CMC </w:t>
            </w:r>
            <w:proofErr w:type="spellStart"/>
            <w:r>
              <w:t>group</w:t>
            </w:r>
            <w:proofErr w:type="spellEnd"/>
            <w:r>
              <w:t xml:space="preserve"> d.o.o., Logatec</w:t>
            </w:r>
          </w:p>
        </w:tc>
      </w:tr>
      <w:tr w:rsidR="00BE1943" w:rsidTr="00BE1943">
        <w:tc>
          <w:tcPr>
            <w:tcW w:w="959" w:type="dxa"/>
          </w:tcPr>
          <w:p w:rsidR="00BE1943" w:rsidRDefault="00BE1943">
            <w:r>
              <w:t>14.</w:t>
            </w:r>
          </w:p>
        </w:tc>
        <w:tc>
          <w:tcPr>
            <w:tcW w:w="1417" w:type="dxa"/>
          </w:tcPr>
          <w:p w:rsidR="00BE1943" w:rsidRDefault="00BE1943">
            <w:r>
              <w:t>Splošno</w:t>
            </w:r>
          </w:p>
        </w:tc>
        <w:tc>
          <w:tcPr>
            <w:tcW w:w="1203" w:type="dxa"/>
          </w:tcPr>
          <w:p w:rsidR="00BE1943" w:rsidRDefault="00BE1943" w:rsidP="00763CD6">
            <w:r>
              <w:t>Blago</w:t>
            </w:r>
          </w:p>
        </w:tc>
        <w:tc>
          <w:tcPr>
            <w:tcW w:w="2483" w:type="dxa"/>
          </w:tcPr>
          <w:p w:rsidR="00BE1943" w:rsidRDefault="00BE1943">
            <w:r>
              <w:t>Merilni sistem</w:t>
            </w:r>
          </w:p>
        </w:tc>
        <w:tc>
          <w:tcPr>
            <w:tcW w:w="1701" w:type="dxa"/>
          </w:tcPr>
          <w:p w:rsidR="00BE1943" w:rsidRDefault="00BE1943" w:rsidP="00B46603">
            <w:r>
              <w:t>16</w:t>
            </w:r>
            <w:r w:rsidR="004D6E04">
              <w:t>.</w:t>
            </w:r>
            <w:r>
              <w:t>670,00</w:t>
            </w:r>
          </w:p>
        </w:tc>
        <w:tc>
          <w:tcPr>
            <w:tcW w:w="2126" w:type="dxa"/>
          </w:tcPr>
          <w:p w:rsidR="00BE1943" w:rsidRDefault="004D6E04" w:rsidP="00DC64FA">
            <w:proofErr w:type="spellStart"/>
            <w:r>
              <w:t>Numip</w:t>
            </w:r>
            <w:proofErr w:type="spellEnd"/>
            <w:r>
              <w:t xml:space="preserve"> d.o.o., </w:t>
            </w:r>
            <w:proofErr w:type="spellStart"/>
            <w:r>
              <w:t>Lj</w:t>
            </w:r>
            <w:proofErr w:type="spellEnd"/>
          </w:p>
        </w:tc>
      </w:tr>
      <w:tr w:rsidR="004D6E04" w:rsidTr="00BE1943">
        <w:tc>
          <w:tcPr>
            <w:tcW w:w="959" w:type="dxa"/>
          </w:tcPr>
          <w:p w:rsidR="004D6E04" w:rsidRDefault="004D6E04">
            <w:r>
              <w:t>15.</w:t>
            </w:r>
          </w:p>
        </w:tc>
        <w:tc>
          <w:tcPr>
            <w:tcW w:w="1417" w:type="dxa"/>
          </w:tcPr>
          <w:p w:rsidR="004D6E04" w:rsidRDefault="004D6E04">
            <w:r>
              <w:t xml:space="preserve">Splošno </w:t>
            </w:r>
          </w:p>
        </w:tc>
        <w:tc>
          <w:tcPr>
            <w:tcW w:w="1203" w:type="dxa"/>
          </w:tcPr>
          <w:p w:rsidR="004D6E04" w:rsidRDefault="004D6E04" w:rsidP="00763CD6">
            <w:r>
              <w:t>Blago</w:t>
            </w:r>
          </w:p>
        </w:tc>
        <w:tc>
          <w:tcPr>
            <w:tcW w:w="2483" w:type="dxa"/>
          </w:tcPr>
          <w:p w:rsidR="004D6E04" w:rsidRDefault="004D6E04">
            <w:r>
              <w:t>Pnevmatski blok</w:t>
            </w:r>
          </w:p>
        </w:tc>
        <w:tc>
          <w:tcPr>
            <w:tcW w:w="1701" w:type="dxa"/>
          </w:tcPr>
          <w:p w:rsidR="004D6E04" w:rsidRDefault="004D6E04" w:rsidP="0002721F">
            <w:r>
              <w:t>12</w:t>
            </w:r>
            <w:r w:rsidR="0002721F">
              <w:t>.2</w:t>
            </w:r>
            <w:r>
              <w:t>00,00</w:t>
            </w:r>
          </w:p>
        </w:tc>
        <w:tc>
          <w:tcPr>
            <w:tcW w:w="2126" w:type="dxa"/>
          </w:tcPr>
          <w:p w:rsidR="004D6E04" w:rsidRDefault="004D6E04" w:rsidP="00DC64FA">
            <w:r>
              <w:t>Anton Koban s.p. Zagorje</w:t>
            </w:r>
          </w:p>
        </w:tc>
      </w:tr>
      <w:tr w:rsidR="00052C94" w:rsidTr="00BE1943">
        <w:tc>
          <w:tcPr>
            <w:tcW w:w="959" w:type="dxa"/>
          </w:tcPr>
          <w:p w:rsidR="00052C94" w:rsidRDefault="00052C94">
            <w:r>
              <w:t>16.</w:t>
            </w:r>
          </w:p>
        </w:tc>
        <w:tc>
          <w:tcPr>
            <w:tcW w:w="1417" w:type="dxa"/>
          </w:tcPr>
          <w:p w:rsidR="00052C94" w:rsidRDefault="00052C94">
            <w:r>
              <w:t>Splošno</w:t>
            </w:r>
          </w:p>
        </w:tc>
        <w:tc>
          <w:tcPr>
            <w:tcW w:w="1203" w:type="dxa"/>
          </w:tcPr>
          <w:p w:rsidR="00052C94" w:rsidRDefault="00052C94" w:rsidP="00763CD6">
            <w:r>
              <w:t>Blago</w:t>
            </w:r>
          </w:p>
        </w:tc>
        <w:tc>
          <w:tcPr>
            <w:tcW w:w="2483" w:type="dxa"/>
          </w:tcPr>
          <w:p w:rsidR="00052C94" w:rsidRDefault="00052C94">
            <w:r>
              <w:t>Tapetniška dela</w:t>
            </w:r>
          </w:p>
        </w:tc>
        <w:tc>
          <w:tcPr>
            <w:tcW w:w="1701" w:type="dxa"/>
          </w:tcPr>
          <w:p w:rsidR="00052C94" w:rsidRDefault="00052C94" w:rsidP="0002721F">
            <w:r>
              <w:t>17.588,00</w:t>
            </w:r>
          </w:p>
        </w:tc>
        <w:tc>
          <w:tcPr>
            <w:tcW w:w="2126" w:type="dxa"/>
          </w:tcPr>
          <w:p w:rsidR="00052C94" w:rsidRDefault="00052C94" w:rsidP="00DC64FA">
            <w:r>
              <w:t xml:space="preserve">Lado </w:t>
            </w:r>
            <w:proofErr w:type="spellStart"/>
            <w:r>
              <w:t>Danny</w:t>
            </w:r>
            <w:proofErr w:type="spellEnd"/>
            <w:r>
              <w:t xml:space="preserve"> Kucler s.p. </w:t>
            </w:r>
            <w:proofErr w:type="spellStart"/>
            <w:r>
              <w:t>Lj</w:t>
            </w:r>
            <w:proofErr w:type="spellEnd"/>
          </w:p>
        </w:tc>
      </w:tr>
      <w:tr w:rsidR="00052C94" w:rsidTr="00BE1943">
        <w:tc>
          <w:tcPr>
            <w:tcW w:w="959" w:type="dxa"/>
          </w:tcPr>
          <w:p w:rsidR="00052C94" w:rsidRDefault="00052C94">
            <w:r>
              <w:t xml:space="preserve">17. </w:t>
            </w:r>
          </w:p>
        </w:tc>
        <w:tc>
          <w:tcPr>
            <w:tcW w:w="1417" w:type="dxa"/>
          </w:tcPr>
          <w:p w:rsidR="00052C94" w:rsidRDefault="00052C94">
            <w:r>
              <w:t>Splošno</w:t>
            </w:r>
          </w:p>
        </w:tc>
        <w:tc>
          <w:tcPr>
            <w:tcW w:w="1203" w:type="dxa"/>
          </w:tcPr>
          <w:p w:rsidR="00052C94" w:rsidRDefault="00052C94" w:rsidP="00763CD6">
            <w:r>
              <w:t>Blago</w:t>
            </w:r>
          </w:p>
        </w:tc>
        <w:tc>
          <w:tcPr>
            <w:tcW w:w="2483" w:type="dxa"/>
          </w:tcPr>
          <w:p w:rsidR="00052C94" w:rsidRDefault="00052C94">
            <w:r>
              <w:t>Steklarska dela</w:t>
            </w:r>
          </w:p>
        </w:tc>
        <w:tc>
          <w:tcPr>
            <w:tcW w:w="1701" w:type="dxa"/>
          </w:tcPr>
          <w:p w:rsidR="00052C94" w:rsidRDefault="00052C94" w:rsidP="0002721F">
            <w:r>
              <w:t>14.232,90</w:t>
            </w:r>
          </w:p>
        </w:tc>
        <w:tc>
          <w:tcPr>
            <w:tcW w:w="2126" w:type="dxa"/>
          </w:tcPr>
          <w:p w:rsidR="00F304AB" w:rsidRDefault="00052C94" w:rsidP="00DC64FA">
            <w:r>
              <w:t xml:space="preserve">Miran Vidmar s.p. </w:t>
            </w:r>
          </w:p>
          <w:p w:rsidR="00052C94" w:rsidRDefault="00052C94" w:rsidP="00DC64FA">
            <w:r>
              <w:t>NM</w:t>
            </w:r>
          </w:p>
        </w:tc>
      </w:tr>
      <w:tr w:rsidR="00F304AB" w:rsidTr="00BE1943">
        <w:tc>
          <w:tcPr>
            <w:tcW w:w="959" w:type="dxa"/>
          </w:tcPr>
          <w:p w:rsidR="00F304AB" w:rsidRDefault="00F304AB">
            <w:r>
              <w:t xml:space="preserve">18. </w:t>
            </w:r>
          </w:p>
        </w:tc>
        <w:tc>
          <w:tcPr>
            <w:tcW w:w="1417" w:type="dxa"/>
          </w:tcPr>
          <w:p w:rsidR="00F304AB" w:rsidRDefault="00F304AB">
            <w:r>
              <w:t>Splošno</w:t>
            </w:r>
          </w:p>
        </w:tc>
        <w:tc>
          <w:tcPr>
            <w:tcW w:w="1203" w:type="dxa"/>
          </w:tcPr>
          <w:p w:rsidR="00F304AB" w:rsidRDefault="00F304AB" w:rsidP="00763CD6">
            <w:r>
              <w:t>Blago</w:t>
            </w:r>
          </w:p>
        </w:tc>
        <w:tc>
          <w:tcPr>
            <w:tcW w:w="2483" w:type="dxa"/>
          </w:tcPr>
          <w:p w:rsidR="00F304AB" w:rsidRDefault="00F304AB">
            <w:r>
              <w:t>Kad-rezervoar</w:t>
            </w:r>
          </w:p>
        </w:tc>
        <w:tc>
          <w:tcPr>
            <w:tcW w:w="1701" w:type="dxa"/>
          </w:tcPr>
          <w:p w:rsidR="00F304AB" w:rsidRDefault="00F304AB" w:rsidP="0002721F">
            <w:r>
              <w:t>12.150,00</w:t>
            </w:r>
          </w:p>
        </w:tc>
        <w:tc>
          <w:tcPr>
            <w:tcW w:w="2126" w:type="dxa"/>
          </w:tcPr>
          <w:p w:rsidR="00F304AB" w:rsidRDefault="00F304AB" w:rsidP="00DC64FA">
            <w:proofErr w:type="spellStart"/>
            <w:r>
              <w:t>Elkoplast</w:t>
            </w:r>
            <w:proofErr w:type="spellEnd"/>
            <w:r>
              <w:t xml:space="preserve"> –si d.o.o., Ankaran</w:t>
            </w:r>
          </w:p>
        </w:tc>
      </w:tr>
    </w:tbl>
    <w:p w:rsidR="00921BDC" w:rsidRDefault="00921B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1412"/>
        <w:gridCol w:w="1275"/>
        <w:gridCol w:w="2843"/>
        <w:gridCol w:w="1622"/>
        <w:gridCol w:w="1749"/>
      </w:tblGrid>
      <w:tr w:rsidR="005D28EB" w:rsidRPr="00604DB3" w:rsidTr="005D28EB">
        <w:tc>
          <w:tcPr>
            <w:tcW w:w="959" w:type="dxa"/>
          </w:tcPr>
          <w:p w:rsidR="005D28EB" w:rsidRPr="00604DB3" w:rsidRDefault="005D28EB">
            <w:pPr>
              <w:rPr>
                <w:b/>
              </w:rPr>
            </w:pPr>
            <w:proofErr w:type="spellStart"/>
            <w:r w:rsidRPr="00604DB3">
              <w:rPr>
                <w:b/>
              </w:rPr>
              <w:t>Zap</w:t>
            </w:r>
            <w:proofErr w:type="spellEnd"/>
            <w:r w:rsidRPr="00604DB3">
              <w:rPr>
                <w:b/>
              </w:rPr>
              <w:t>. Št.</w:t>
            </w:r>
          </w:p>
        </w:tc>
        <w:tc>
          <w:tcPr>
            <w:tcW w:w="1417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 xml:space="preserve">Področje </w:t>
            </w:r>
            <w:proofErr w:type="spellStart"/>
            <w:r w:rsidRPr="00604DB3">
              <w:rPr>
                <w:b/>
              </w:rPr>
              <w:t>jn</w:t>
            </w:r>
            <w:proofErr w:type="spellEnd"/>
          </w:p>
        </w:tc>
        <w:tc>
          <w:tcPr>
            <w:tcW w:w="1276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>Vrsta predmeta</w:t>
            </w:r>
          </w:p>
        </w:tc>
        <w:tc>
          <w:tcPr>
            <w:tcW w:w="2866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>Naziv predmeta</w:t>
            </w:r>
          </w:p>
        </w:tc>
        <w:tc>
          <w:tcPr>
            <w:tcW w:w="1630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 xml:space="preserve">Vrednost brez </w:t>
            </w:r>
            <w:proofErr w:type="spellStart"/>
            <w:r w:rsidRPr="00604DB3">
              <w:rPr>
                <w:b/>
              </w:rPr>
              <w:t>ddv</w:t>
            </w:r>
            <w:proofErr w:type="spellEnd"/>
          </w:p>
        </w:tc>
        <w:tc>
          <w:tcPr>
            <w:tcW w:w="1630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>Izbra</w:t>
            </w:r>
            <w:r w:rsidR="00700D7A" w:rsidRPr="00604DB3">
              <w:rPr>
                <w:b/>
              </w:rPr>
              <w:t>n</w:t>
            </w:r>
            <w:r w:rsidRPr="00604DB3">
              <w:rPr>
                <w:b/>
              </w:rPr>
              <w:t>i ponudnik</w:t>
            </w:r>
          </w:p>
        </w:tc>
      </w:tr>
      <w:tr w:rsidR="005D28EB" w:rsidTr="005D28EB">
        <w:tc>
          <w:tcPr>
            <w:tcW w:w="959" w:type="dxa"/>
          </w:tcPr>
          <w:p w:rsidR="005D28EB" w:rsidRDefault="00700D7A">
            <w:r>
              <w:t>1</w:t>
            </w:r>
          </w:p>
        </w:tc>
        <w:tc>
          <w:tcPr>
            <w:tcW w:w="1417" w:type="dxa"/>
          </w:tcPr>
          <w:p w:rsidR="005D28EB" w:rsidRDefault="00700D7A">
            <w:r>
              <w:t>splošno</w:t>
            </w:r>
          </w:p>
        </w:tc>
        <w:tc>
          <w:tcPr>
            <w:tcW w:w="1276" w:type="dxa"/>
          </w:tcPr>
          <w:p w:rsidR="005D28EB" w:rsidRDefault="00535FBE">
            <w:r>
              <w:t>storitev</w:t>
            </w:r>
          </w:p>
        </w:tc>
        <w:tc>
          <w:tcPr>
            <w:tcW w:w="2866" w:type="dxa"/>
          </w:tcPr>
          <w:p w:rsidR="005D28EB" w:rsidRDefault="00BF3EA6">
            <w:r>
              <w:t>Oblikovanje spletne strani LECAD</w:t>
            </w:r>
          </w:p>
        </w:tc>
        <w:tc>
          <w:tcPr>
            <w:tcW w:w="1630" w:type="dxa"/>
          </w:tcPr>
          <w:p w:rsidR="005D28EB" w:rsidRDefault="00BF3EA6">
            <w:r>
              <w:t>10.900,00</w:t>
            </w:r>
          </w:p>
        </w:tc>
        <w:tc>
          <w:tcPr>
            <w:tcW w:w="1630" w:type="dxa"/>
          </w:tcPr>
          <w:p w:rsidR="00B539C6" w:rsidRDefault="00BF3EA6">
            <w:r>
              <w:t>Zdravstvena nega Maffi d.o.o. Deskle</w:t>
            </w:r>
          </w:p>
        </w:tc>
      </w:tr>
      <w:tr w:rsidR="005D28EB" w:rsidTr="005D28EB">
        <w:tc>
          <w:tcPr>
            <w:tcW w:w="959" w:type="dxa"/>
          </w:tcPr>
          <w:p w:rsidR="005D28EB" w:rsidRDefault="00700D7A">
            <w:r>
              <w:t>2</w:t>
            </w:r>
          </w:p>
        </w:tc>
        <w:tc>
          <w:tcPr>
            <w:tcW w:w="1417" w:type="dxa"/>
          </w:tcPr>
          <w:p w:rsidR="005D28EB" w:rsidRDefault="00700D7A">
            <w:r>
              <w:t>splošno</w:t>
            </w:r>
          </w:p>
        </w:tc>
        <w:tc>
          <w:tcPr>
            <w:tcW w:w="1276" w:type="dxa"/>
          </w:tcPr>
          <w:p w:rsidR="005D28EB" w:rsidRDefault="00535FBE">
            <w:r>
              <w:t>storitev</w:t>
            </w:r>
          </w:p>
        </w:tc>
        <w:tc>
          <w:tcPr>
            <w:tcW w:w="2866" w:type="dxa"/>
          </w:tcPr>
          <w:p w:rsidR="005D28EB" w:rsidRDefault="00BF3EA6">
            <w:r>
              <w:t>Ureditev izletne cone</w:t>
            </w:r>
          </w:p>
        </w:tc>
        <w:tc>
          <w:tcPr>
            <w:tcW w:w="1630" w:type="dxa"/>
          </w:tcPr>
          <w:p w:rsidR="005D28EB" w:rsidRDefault="00BF3EA6">
            <w:r>
              <w:t>15.965,70</w:t>
            </w:r>
          </w:p>
        </w:tc>
        <w:tc>
          <w:tcPr>
            <w:tcW w:w="1630" w:type="dxa"/>
          </w:tcPr>
          <w:p w:rsidR="00B539C6" w:rsidRDefault="00294C62">
            <w:r>
              <w:t>Oštir d.o.o. Cerklje ob Krki</w:t>
            </w:r>
          </w:p>
        </w:tc>
      </w:tr>
      <w:tr w:rsidR="00F913C2" w:rsidTr="005D28EB">
        <w:tc>
          <w:tcPr>
            <w:tcW w:w="959" w:type="dxa"/>
          </w:tcPr>
          <w:p w:rsidR="00F913C2" w:rsidRDefault="00F913C2">
            <w:r>
              <w:t>3</w:t>
            </w:r>
          </w:p>
        </w:tc>
        <w:tc>
          <w:tcPr>
            <w:tcW w:w="1417" w:type="dxa"/>
          </w:tcPr>
          <w:p w:rsidR="00F913C2" w:rsidRDefault="00F913C2">
            <w:r>
              <w:t>Splošno</w:t>
            </w:r>
          </w:p>
        </w:tc>
        <w:tc>
          <w:tcPr>
            <w:tcW w:w="1276" w:type="dxa"/>
          </w:tcPr>
          <w:p w:rsidR="00F913C2" w:rsidRDefault="00F913C2">
            <w:r>
              <w:t>Storitev</w:t>
            </w:r>
          </w:p>
        </w:tc>
        <w:tc>
          <w:tcPr>
            <w:tcW w:w="2866" w:type="dxa"/>
          </w:tcPr>
          <w:p w:rsidR="00F913C2" w:rsidRDefault="00F913C2">
            <w:r>
              <w:t xml:space="preserve">Izdelava projektne rešitve izvedbenih del </w:t>
            </w:r>
          </w:p>
        </w:tc>
        <w:tc>
          <w:tcPr>
            <w:tcW w:w="1630" w:type="dxa"/>
          </w:tcPr>
          <w:p w:rsidR="00F913C2" w:rsidRDefault="00F913C2">
            <w:r>
              <w:t>12.700,00</w:t>
            </w:r>
          </w:p>
        </w:tc>
        <w:tc>
          <w:tcPr>
            <w:tcW w:w="1630" w:type="dxa"/>
          </w:tcPr>
          <w:p w:rsidR="00F913C2" w:rsidRDefault="00F913C2">
            <w:proofErr w:type="spellStart"/>
            <w:r>
              <w:t>Mikros</w:t>
            </w:r>
            <w:proofErr w:type="spellEnd"/>
            <w:r>
              <w:t xml:space="preserve"> d.o.o. Brezovica pri </w:t>
            </w:r>
            <w:proofErr w:type="spellStart"/>
            <w:r>
              <w:t>Lj</w:t>
            </w:r>
            <w:proofErr w:type="spellEnd"/>
          </w:p>
        </w:tc>
      </w:tr>
      <w:tr w:rsidR="00F913C2" w:rsidTr="005D28EB">
        <w:tc>
          <w:tcPr>
            <w:tcW w:w="959" w:type="dxa"/>
          </w:tcPr>
          <w:p w:rsidR="00F913C2" w:rsidRDefault="00F913C2">
            <w:r>
              <w:t>4</w:t>
            </w:r>
          </w:p>
        </w:tc>
        <w:tc>
          <w:tcPr>
            <w:tcW w:w="1417" w:type="dxa"/>
          </w:tcPr>
          <w:p w:rsidR="00F913C2" w:rsidRDefault="00F913C2">
            <w:r>
              <w:t>Splošno</w:t>
            </w:r>
          </w:p>
        </w:tc>
        <w:tc>
          <w:tcPr>
            <w:tcW w:w="1276" w:type="dxa"/>
          </w:tcPr>
          <w:p w:rsidR="00F913C2" w:rsidRDefault="00F913C2">
            <w:r>
              <w:t>Storitev</w:t>
            </w:r>
          </w:p>
        </w:tc>
        <w:tc>
          <w:tcPr>
            <w:tcW w:w="2866" w:type="dxa"/>
          </w:tcPr>
          <w:p w:rsidR="00F913C2" w:rsidRDefault="00F913C2">
            <w:r>
              <w:t xml:space="preserve">Izdelava projektne </w:t>
            </w:r>
            <w:r>
              <w:lastRenderedPageBreak/>
              <w:t>dokumentacije</w:t>
            </w:r>
          </w:p>
        </w:tc>
        <w:tc>
          <w:tcPr>
            <w:tcW w:w="1630" w:type="dxa"/>
          </w:tcPr>
          <w:p w:rsidR="00F913C2" w:rsidRDefault="00F913C2">
            <w:r>
              <w:lastRenderedPageBreak/>
              <w:t>18.600,00</w:t>
            </w:r>
          </w:p>
        </w:tc>
        <w:tc>
          <w:tcPr>
            <w:tcW w:w="1630" w:type="dxa"/>
          </w:tcPr>
          <w:p w:rsidR="00F913C2" w:rsidRDefault="00F913C2">
            <w:proofErr w:type="spellStart"/>
            <w:r>
              <w:t>Hidroinženiring</w:t>
            </w:r>
            <w:proofErr w:type="spellEnd"/>
            <w:r>
              <w:t xml:space="preserve"> </w:t>
            </w:r>
            <w:r>
              <w:lastRenderedPageBreak/>
              <w:t xml:space="preserve">d.o.o. </w:t>
            </w:r>
            <w:proofErr w:type="spellStart"/>
            <w:r>
              <w:t>Lj</w:t>
            </w:r>
            <w:proofErr w:type="spellEnd"/>
          </w:p>
        </w:tc>
      </w:tr>
      <w:tr w:rsidR="00F913C2" w:rsidTr="005D28EB">
        <w:tc>
          <w:tcPr>
            <w:tcW w:w="959" w:type="dxa"/>
          </w:tcPr>
          <w:p w:rsidR="00F913C2" w:rsidRDefault="00F913C2">
            <w:r>
              <w:lastRenderedPageBreak/>
              <w:t>5</w:t>
            </w:r>
          </w:p>
        </w:tc>
        <w:tc>
          <w:tcPr>
            <w:tcW w:w="1417" w:type="dxa"/>
          </w:tcPr>
          <w:p w:rsidR="00F913C2" w:rsidRDefault="00F913C2">
            <w:r>
              <w:t>Splošno</w:t>
            </w:r>
          </w:p>
        </w:tc>
        <w:tc>
          <w:tcPr>
            <w:tcW w:w="1276" w:type="dxa"/>
          </w:tcPr>
          <w:p w:rsidR="00F913C2" w:rsidRDefault="00F913C2">
            <w:r>
              <w:t>Storitev</w:t>
            </w:r>
          </w:p>
        </w:tc>
        <w:tc>
          <w:tcPr>
            <w:tcW w:w="2866" w:type="dxa"/>
          </w:tcPr>
          <w:p w:rsidR="00F913C2" w:rsidRDefault="00F913C2">
            <w:r>
              <w:t>Sodelovanje pri izdelavi študij za diagnostične meritve</w:t>
            </w:r>
          </w:p>
        </w:tc>
        <w:tc>
          <w:tcPr>
            <w:tcW w:w="1630" w:type="dxa"/>
          </w:tcPr>
          <w:p w:rsidR="00F913C2" w:rsidRDefault="00F913C2">
            <w:r>
              <w:t>14.500,00</w:t>
            </w:r>
          </w:p>
        </w:tc>
        <w:tc>
          <w:tcPr>
            <w:tcW w:w="1630" w:type="dxa"/>
          </w:tcPr>
          <w:p w:rsidR="00F913C2" w:rsidRDefault="00F913C2">
            <w:proofErr w:type="spellStart"/>
            <w:r>
              <w:t>Abelium</w:t>
            </w:r>
            <w:proofErr w:type="spellEnd"/>
            <w:r>
              <w:t xml:space="preserve"> d.o.o. </w:t>
            </w:r>
            <w:proofErr w:type="spellStart"/>
            <w:r>
              <w:t>Lj</w:t>
            </w:r>
            <w:proofErr w:type="spellEnd"/>
          </w:p>
        </w:tc>
      </w:tr>
      <w:tr w:rsidR="00F913C2" w:rsidTr="005D28EB">
        <w:tc>
          <w:tcPr>
            <w:tcW w:w="959" w:type="dxa"/>
          </w:tcPr>
          <w:p w:rsidR="00F913C2" w:rsidRDefault="00F913C2">
            <w:r>
              <w:t>6</w:t>
            </w:r>
          </w:p>
        </w:tc>
        <w:tc>
          <w:tcPr>
            <w:tcW w:w="1417" w:type="dxa"/>
          </w:tcPr>
          <w:p w:rsidR="00F913C2" w:rsidRDefault="00F913C2">
            <w:r>
              <w:t>Splošno</w:t>
            </w:r>
          </w:p>
        </w:tc>
        <w:tc>
          <w:tcPr>
            <w:tcW w:w="1276" w:type="dxa"/>
          </w:tcPr>
          <w:p w:rsidR="00F913C2" w:rsidRDefault="00F913C2">
            <w:r>
              <w:t>Storitev</w:t>
            </w:r>
          </w:p>
        </w:tc>
        <w:tc>
          <w:tcPr>
            <w:tcW w:w="2866" w:type="dxa"/>
          </w:tcPr>
          <w:p w:rsidR="00F913C2" w:rsidRDefault="00F913C2">
            <w:r>
              <w:t>Tisk Krautovega strojniškega priročnika</w:t>
            </w:r>
          </w:p>
        </w:tc>
        <w:tc>
          <w:tcPr>
            <w:tcW w:w="1630" w:type="dxa"/>
          </w:tcPr>
          <w:p w:rsidR="00F913C2" w:rsidRDefault="00F913C2">
            <w:r>
              <w:t>10.888,00</w:t>
            </w:r>
          </w:p>
        </w:tc>
        <w:tc>
          <w:tcPr>
            <w:tcW w:w="1630" w:type="dxa"/>
          </w:tcPr>
          <w:p w:rsidR="00F913C2" w:rsidRDefault="00F913C2">
            <w:r>
              <w:t xml:space="preserve">ABO grafika d.o.o. </w:t>
            </w:r>
            <w:proofErr w:type="spellStart"/>
            <w:r>
              <w:t>Lj</w:t>
            </w:r>
            <w:proofErr w:type="spellEnd"/>
          </w:p>
        </w:tc>
      </w:tr>
      <w:tr w:rsidR="00F913C2" w:rsidTr="005D28EB">
        <w:tc>
          <w:tcPr>
            <w:tcW w:w="959" w:type="dxa"/>
          </w:tcPr>
          <w:p w:rsidR="00F913C2" w:rsidRDefault="00F913C2">
            <w:r>
              <w:t>7</w:t>
            </w:r>
          </w:p>
        </w:tc>
        <w:tc>
          <w:tcPr>
            <w:tcW w:w="1417" w:type="dxa"/>
          </w:tcPr>
          <w:p w:rsidR="00F913C2" w:rsidRDefault="00F913C2">
            <w:r>
              <w:t>Splošno</w:t>
            </w:r>
          </w:p>
        </w:tc>
        <w:tc>
          <w:tcPr>
            <w:tcW w:w="1276" w:type="dxa"/>
          </w:tcPr>
          <w:p w:rsidR="00F913C2" w:rsidRDefault="00F913C2">
            <w:r>
              <w:t>Storitev</w:t>
            </w:r>
          </w:p>
        </w:tc>
        <w:tc>
          <w:tcPr>
            <w:tcW w:w="2866" w:type="dxa"/>
          </w:tcPr>
          <w:p w:rsidR="00F913C2" w:rsidRDefault="00F913C2">
            <w:r>
              <w:t>Izvedba prireditve slavnostne akademije 100 let strojništva</w:t>
            </w:r>
          </w:p>
        </w:tc>
        <w:tc>
          <w:tcPr>
            <w:tcW w:w="1630" w:type="dxa"/>
          </w:tcPr>
          <w:p w:rsidR="00F913C2" w:rsidRDefault="00F913C2">
            <w:r>
              <w:t>24.834,62</w:t>
            </w:r>
          </w:p>
        </w:tc>
        <w:tc>
          <w:tcPr>
            <w:tcW w:w="1630" w:type="dxa"/>
          </w:tcPr>
          <w:p w:rsidR="00F913C2" w:rsidRDefault="00F913C2">
            <w:r>
              <w:t xml:space="preserve">Zavod  </w:t>
            </w:r>
            <w:proofErr w:type="spellStart"/>
            <w:r>
              <w:t>Artisa</w:t>
            </w:r>
            <w:proofErr w:type="spellEnd"/>
            <w:r>
              <w:t xml:space="preserve"> zvezda 018 </w:t>
            </w:r>
            <w:proofErr w:type="spellStart"/>
            <w:r>
              <w:t>Lj</w:t>
            </w:r>
            <w:proofErr w:type="spellEnd"/>
            <w:r>
              <w:t>-Šentvid</w:t>
            </w:r>
          </w:p>
        </w:tc>
      </w:tr>
      <w:tr w:rsidR="00F913C2" w:rsidTr="005D28EB">
        <w:tc>
          <w:tcPr>
            <w:tcW w:w="959" w:type="dxa"/>
          </w:tcPr>
          <w:p w:rsidR="00F913C2" w:rsidRDefault="00F913C2">
            <w:r>
              <w:t>8</w:t>
            </w:r>
          </w:p>
        </w:tc>
        <w:tc>
          <w:tcPr>
            <w:tcW w:w="1417" w:type="dxa"/>
          </w:tcPr>
          <w:p w:rsidR="00F913C2" w:rsidRDefault="00F913C2">
            <w:r>
              <w:t>Splošno</w:t>
            </w:r>
          </w:p>
        </w:tc>
        <w:tc>
          <w:tcPr>
            <w:tcW w:w="1276" w:type="dxa"/>
          </w:tcPr>
          <w:p w:rsidR="00F913C2" w:rsidRDefault="00F913C2">
            <w:r>
              <w:t>Storitev</w:t>
            </w:r>
          </w:p>
        </w:tc>
        <w:tc>
          <w:tcPr>
            <w:tcW w:w="2866" w:type="dxa"/>
          </w:tcPr>
          <w:p w:rsidR="00F913C2" w:rsidRDefault="00F913C2">
            <w:proofErr w:type="spellStart"/>
            <w:r>
              <w:t>Ultrafiltracija</w:t>
            </w:r>
            <w:proofErr w:type="spellEnd"/>
            <w:r>
              <w:t xml:space="preserve"> tehnološke vode v podjetju Melamin Kočevje</w:t>
            </w:r>
          </w:p>
        </w:tc>
        <w:tc>
          <w:tcPr>
            <w:tcW w:w="1630" w:type="dxa"/>
          </w:tcPr>
          <w:p w:rsidR="00F913C2" w:rsidRDefault="00F913C2">
            <w:r>
              <w:t>19.850,00</w:t>
            </w:r>
          </w:p>
        </w:tc>
        <w:tc>
          <w:tcPr>
            <w:tcW w:w="1630" w:type="dxa"/>
          </w:tcPr>
          <w:p w:rsidR="00F913C2" w:rsidRDefault="00F913C2">
            <w:r>
              <w:t>CID-čistilne naprave d.o.o. Koper</w:t>
            </w:r>
          </w:p>
        </w:tc>
      </w:tr>
      <w:tr w:rsidR="00627D74" w:rsidTr="005D28EB">
        <w:tc>
          <w:tcPr>
            <w:tcW w:w="959" w:type="dxa"/>
          </w:tcPr>
          <w:p w:rsidR="00627D74" w:rsidRDefault="00627D74">
            <w:r>
              <w:t>9</w:t>
            </w:r>
          </w:p>
        </w:tc>
        <w:tc>
          <w:tcPr>
            <w:tcW w:w="1417" w:type="dxa"/>
          </w:tcPr>
          <w:p w:rsidR="00627D74" w:rsidRDefault="00627D74">
            <w:r>
              <w:t>Splošno</w:t>
            </w:r>
          </w:p>
        </w:tc>
        <w:tc>
          <w:tcPr>
            <w:tcW w:w="1276" w:type="dxa"/>
          </w:tcPr>
          <w:p w:rsidR="00627D74" w:rsidRDefault="00627D74">
            <w:r>
              <w:t>Storitev</w:t>
            </w:r>
          </w:p>
        </w:tc>
        <w:tc>
          <w:tcPr>
            <w:tcW w:w="2866" w:type="dxa"/>
          </w:tcPr>
          <w:p w:rsidR="00627D74" w:rsidRDefault="00627D74">
            <w:r>
              <w:t xml:space="preserve">Testni program </w:t>
            </w:r>
            <w:proofErr w:type="spellStart"/>
            <w:r>
              <w:t>Virtual</w:t>
            </w:r>
            <w:proofErr w:type="spellEnd"/>
          </w:p>
        </w:tc>
        <w:tc>
          <w:tcPr>
            <w:tcW w:w="1630" w:type="dxa"/>
          </w:tcPr>
          <w:p w:rsidR="00627D74" w:rsidRDefault="00627D74">
            <w:r>
              <w:t>19.980,00</w:t>
            </w:r>
          </w:p>
        </w:tc>
        <w:tc>
          <w:tcPr>
            <w:tcW w:w="1630" w:type="dxa"/>
          </w:tcPr>
          <w:p w:rsidR="00627D74" w:rsidRDefault="00627D74" w:rsidP="007B606C">
            <w:r>
              <w:t xml:space="preserve">SMM </w:t>
            </w:r>
            <w:r w:rsidR="007B606C">
              <w:t>d.o.o</w:t>
            </w:r>
            <w:r>
              <w:t>. Mb</w:t>
            </w:r>
          </w:p>
        </w:tc>
      </w:tr>
      <w:tr w:rsidR="007B606C" w:rsidTr="005D28EB">
        <w:tc>
          <w:tcPr>
            <w:tcW w:w="959" w:type="dxa"/>
          </w:tcPr>
          <w:p w:rsidR="007B606C" w:rsidRDefault="007B606C">
            <w:r>
              <w:t xml:space="preserve">10 </w:t>
            </w:r>
          </w:p>
        </w:tc>
        <w:tc>
          <w:tcPr>
            <w:tcW w:w="1417" w:type="dxa"/>
          </w:tcPr>
          <w:p w:rsidR="007B606C" w:rsidRDefault="007B606C">
            <w:r>
              <w:t>Splošno</w:t>
            </w:r>
          </w:p>
        </w:tc>
        <w:tc>
          <w:tcPr>
            <w:tcW w:w="1276" w:type="dxa"/>
          </w:tcPr>
          <w:p w:rsidR="007B606C" w:rsidRDefault="007B606C">
            <w:r>
              <w:t>Storitev</w:t>
            </w:r>
          </w:p>
        </w:tc>
        <w:tc>
          <w:tcPr>
            <w:tcW w:w="2866" w:type="dxa"/>
          </w:tcPr>
          <w:p w:rsidR="007B606C" w:rsidRDefault="007B606C">
            <w:r>
              <w:t>Pogostitev</w:t>
            </w:r>
          </w:p>
        </w:tc>
        <w:tc>
          <w:tcPr>
            <w:tcW w:w="1630" w:type="dxa"/>
          </w:tcPr>
          <w:p w:rsidR="007B606C" w:rsidRDefault="007B606C">
            <w:r>
              <w:t>26.675,00</w:t>
            </w:r>
          </w:p>
        </w:tc>
        <w:tc>
          <w:tcPr>
            <w:tcW w:w="1630" w:type="dxa"/>
          </w:tcPr>
          <w:p w:rsidR="007B606C" w:rsidRDefault="007B606C">
            <w:r>
              <w:t xml:space="preserve">Mercator d.d. </w:t>
            </w:r>
            <w:proofErr w:type="spellStart"/>
            <w:r>
              <w:t>Lj</w:t>
            </w:r>
            <w:proofErr w:type="spellEnd"/>
          </w:p>
        </w:tc>
      </w:tr>
    </w:tbl>
    <w:p w:rsidR="005D28EB" w:rsidRDefault="005D28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203"/>
        <w:gridCol w:w="2866"/>
        <w:gridCol w:w="1630"/>
        <w:gridCol w:w="1630"/>
      </w:tblGrid>
      <w:tr w:rsidR="005D28EB" w:rsidRPr="00604DB3" w:rsidTr="00B46603">
        <w:tc>
          <w:tcPr>
            <w:tcW w:w="959" w:type="dxa"/>
          </w:tcPr>
          <w:p w:rsidR="005D28EB" w:rsidRPr="00604DB3" w:rsidRDefault="00700D7A">
            <w:pPr>
              <w:rPr>
                <w:b/>
              </w:rPr>
            </w:pPr>
            <w:proofErr w:type="spellStart"/>
            <w:r w:rsidRPr="00604DB3">
              <w:rPr>
                <w:b/>
              </w:rPr>
              <w:t>Zap</w:t>
            </w:r>
            <w:proofErr w:type="spellEnd"/>
            <w:r w:rsidRPr="00604DB3">
              <w:rPr>
                <w:b/>
              </w:rPr>
              <w:t>. Št.</w:t>
            </w:r>
          </w:p>
        </w:tc>
        <w:tc>
          <w:tcPr>
            <w:tcW w:w="1559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 xml:space="preserve">Področje </w:t>
            </w:r>
            <w:proofErr w:type="spellStart"/>
            <w:r w:rsidRPr="00604DB3">
              <w:rPr>
                <w:b/>
              </w:rPr>
              <w:t>jn</w:t>
            </w:r>
            <w:proofErr w:type="spellEnd"/>
          </w:p>
        </w:tc>
        <w:tc>
          <w:tcPr>
            <w:tcW w:w="1203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>Vrsta predmeta</w:t>
            </w:r>
          </w:p>
        </w:tc>
        <w:tc>
          <w:tcPr>
            <w:tcW w:w="2866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>Naziv predmeta</w:t>
            </w:r>
          </w:p>
        </w:tc>
        <w:tc>
          <w:tcPr>
            <w:tcW w:w="1630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 xml:space="preserve">Vrednost brez </w:t>
            </w:r>
            <w:proofErr w:type="spellStart"/>
            <w:r w:rsidRPr="00604DB3">
              <w:rPr>
                <w:b/>
              </w:rPr>
              <w:t>ddv</w:t>
            </w:r>
            <w:proofErr w:type="spellEnd"/>
          </w:p>
        </w:tc>
        <w:tc>
          <w:tcPr>
            <w:tcW w:w="1630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>Izbrani ponudnik</w:t>
            </w:r>
          </w:p>
        </w:tc>
      </w:tr>
      <w:tr w:rsidR="005D28EB" w:rsidTr="00B46603">
        <w:tc>
          <w:tcPr>
            <w:tcW w:w="959" w:type="dxa"/>
          </w:tcPr>
          <w:p w:rsidR="005D28EB" w:rsidRDefault="00700D7A">
            <w:r>
              <w:t>1</w:t>
            </w:r>
          </w:p>
        </w:tc>
        <w:tc>
          <w:tcPr>
            <w:tcW w:w="1559" w:type="dxa"/>
          </w:tcPr>
          <w:p w:rsidR="005D28EB" w:rsidRDefault="00700D7A">
            <w:r>
              <w:t>splošno</w:t>
            </w:r>
          </w:p>
        </w:tc>
        <w:tc>
          <w:tcPr>
            <w:tcW w:w="1203" w:type="dxa"/>
          </w:tcPr>
          <w:p w:rsidR="005D28EB" w:rsidRDefault="00535FBE">
            <w:r>
              <w:t>gradnja</w:t>
            </w:r>
          </w:p>
        </w:tc>
        <w:tc>
          <w:tcPr>
            <w:tcW w:w="2866" w:type="dxa"/>
          </w:tcPr>
          <w:p w:rsidR="005D28EB" w:rsidRDefault="00626956">
            <w:r>
              <w:t>/</w:t>
            </w:r>
          </w:p>
        </w:tc>
        <w:tc>
          <w:tcPr>
            <w:tcW w:w="1630" w:type="dxa"/>
          </w:tcPr>
          <w:p w:rsidR="005D28EB" w:rsidRDefault="00626956">
            <w:r>
              <w:t>/</w:t>
            </w:r>
          </w:p>
        </w:tc>
        <w:tc>
          <w:tcPr>
            <w:tcW w:w="1630" w:type="dxa"/>
          </w:tcPr>
          <w:p w:rsidR="00653066" w:rsidRDefault="00626956">
            <w:r>
              <w:t>/</w:t>
            </w:r>
          </w:p>
        </w:tc>
      </w:tr>
    </w:tbl>
    <w:p w:rsidR="005D28EB" w:rsidRDefault="005D28EB"/>
    <w:sectPr w:rsidR="005D28EB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DC"/>
    <w:rsid w:val="0002721F"/>
    <w:rsid w:val="00052C94"/>
    <w:rsid w:val="001C752D"/>
    <w:rsid w:val="00214371"/>
    <w:rsid w:val="00294C62"/>
    <w:rsid w:val="00402F93"/>
    <w:rsid w:val="004D6E04"/>
    <w:rsid w:val="005122F4"/>
    <w:rsid w:val="00522D18"/>
    <w:rsid w:val="00535FBE"/>
    <w:rsid w:val="005D28EB"/>
    <w:rsid w:val="00604DB3"/>
    <w:rsid w:val="00626956"/>
    <w:rsid w:val="00627D74"/>
    <w:rsid w:val="00653066"/>
    <w:rsid w:val="00700D7A"/>
    <w:rsid w:val="00723D8B"/>
    <w:rsid w:val="00763CD6"/>
    <w:rsid w:val="007B606C"/>
    <w:rsid w:val="007F7C10"/>
    <w:rsid w:val="0086446C"/>
    <w:rsid w:val="00921BDC"/>
    <w:rsid w:val="009720A4"/>
    <w:rsid w:val="009975D8"/>
    <w:rsid w:val="009E7589"/>
    <w:rsid w:val="00A53CCF"/>
    <w:rsid w:val="00B46603"/>
    <w:rsid w:val="00B539C6"/>
    <w:rsid w:val="00B60B42"/>
    <w:rsid w:val="00BE1943"/>
    <w:rsid w:val="00BF3EA6"/>
    <w:rsid w:val="00D57FBA"/>
    <w:rsid w:val="00DC64FA"/>
    <w:rsid w:val="00E12471"/>
    <w:rsid w:val="00E52341"/>
    <w:rsid w:val="00E61B0E"/>
    <w:rsid w:val="00ED5452"/>
    <w:rsid w:val="00ED63E2"/>
    <w:rsid w:val="00F304AB"/>
    <w:rsid w:val="00F913C2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21</cp:revision>
  <dcterms:created xsi:type="dcterms:W3CDTF">2020-02-10T14:22:00Z</dcterms:created>
  <dcterms:modified xsi:type="dcterms:W3CDTF">2020-02-24T09:43:00Z</dcterms:modified>
</cp:coreProperties>
</file>